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37"/>
        <w:gridCol w:w="1559"/>
        <w:gridCol w:w="2494"/>
      </w:tblGrid>
      <w:tr w:rsidR="00842E9B" w:rsidRPr="00E411E2">
        <w:trPr>
          <w:trHeight w:val="550"/>
        </w:trPr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11E2">
              <w:rPr>
                <w:rFonts w:ascii="Times New Roman" w:hAnsi="Times New Roman" w:cs="Times New Roman"/>
                <w:b/>
                <w:bCs/>
              </w:rPr>
              <w:t>Препараты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11E2">
              <w:rPr>
                <w:rFonts w:ascii="Times New Roman" w:hAnsi="Times New Roman" w:cs="Times New Roman"/>
                <w:b/>
                <w:bCs/>
              </w:rPr>
              <w:t>Объем</w:t>
            </w:r>
          </w:p>
        </w:tc>
        <w:tc>
          <w:tcPr>
            <w:tcW w:w="2494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E411E2">
              <w:rPr>
                <w:rFonts w:ascii="Times New Roman" w:hAnsi="Times New Roman" w:cs="Times New Roman"/>
                <w:b/>
                <w:bCs/>
                <w:noProof/>
              </w:rPr>
              <w:t>Вид</w:t>
            </w:r>
          </w:p>
        </w:tc>
      </w:tr>
      <w:tr w:rsidR="00842E9B" w:rsidRPr="00E411E2">
        <w:trPr>
          <w:trHeight w:val="760"/>
        </w:trPr>
        <w:tc>
          <w:tcPr>
            <w:tcW w:w="5637" w:type="dxa"/>
            <w:vMerge w:val="restart"/>
          </w:tcPr>
          <w:p w:rsidR="00842E9B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A5171D" w:rsidRPr="00E411E2" w:rsidRDefault="00A5171D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Главсепт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содержание спиртов более 60%;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- обработка перчаток, надетых на руки персонала;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- дезинфекция небольших по площади поверхностей или труднодоступных поверхностей.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0,1 л</w:t>
            </w:r>
          </w:p>
        </w:tc>
        <w:tc>
          <w:tcPr>
            <w:tcW w:w="2494" w:type="dxa"/>
            <w:vMerge w:val="restart"/>
            <w:vAlign w:val="center"/>
          </w:tcPr>
          <w:p w:rsidR="00842E9B" w:rsidRPr="00E411E2" w:rsidRDefault="00194051" w:rsidP="00E411E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135pt;visibility:visible">
                  <v:imagedata r:id="rId5" o:title=""/>
                </v:shape>
              </w:pict>
            </w:r>
          </w:p>
        </w:tc>
      </w:tr>
      <w:tr w:rsidR="00842E9B" w:rsidRPr="00E411E2">
        <w:trPr>
          <w:trHeight w:val="760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(УМР)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42E9B" w:rsidRPr="00E411E2">
        <w:trPr>
          <w:trHeight w:val="1502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</w:t>
            </w:r>
            <w:proofErr w:type="spellStart"/>
            <w:r w:rsidRPr="00E411E2">
              <w:rPr>
                <w:rFonts w:ascii="Times New Roman" w:hAnsi="Times New Roman" w:cs="Times New Roman"/>
              </w:rPr>
              <w:t>Евродозатор</w:t>
            </w:r>
            <w:proofErr w:type="spellEnd"/>
            <w:r w:rsidRPr="00E411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42E9B" w:rsidRPr="00E411E2">
        <w:trPr>
          <w:trHeight w:val="1140"/>
        </w:trPr>
        <w:tc>
          <w:tcPr>
            <w:tcW w:w="5637" w:type="dxa"/>
            <w:vMerge w:val="restart"/>
          </w:tcPr>
          <w:p w:rsidR="00842E9B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A5171D" w:rsidRPr="00E411E2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Поликлин-спрей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содержание спиртов более 60%, в составе молочная кислота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Средство для экстренной дезинфекции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0,5 л</w:t>
            </w:r>
          </w:p>
        </w:tc>
        <w:tc>
          <w:tcPr>
            <w:tcW w:w="2494" w:type="dxa"/>
            <w:vMerge w:val="restart"/>
            <w:vAlign w:val="center"/>
          </w:tcPr>
          <w:p w:rsidR="00842E9B" w:rsidRPr="00E411E2" w:rsidRDefault="00194051" w:rsidP="00E411E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6" type="#_x0000_t75" style="width:63pt;height:89.25pt;visibility:visible">
                  <v:imagedata r:id="rId6" o:title=""/>
                </v:shape>
              </w:pict>
            </w:r>
          </w:p>
        </w:tc>
      </w:tr>
      <w:tr w:rsidR="00842E9B" w:rsidRPr="00E411E2">
        <w:trPr>
          <w:trHeight w:val="1140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0,75 л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42E9B" w:rsidRPr="00E411E2">
        <w:trPr>
          <w:trHeight w:val="2275"/>
        </w:trPr>
        <w:tc>
          <w:tcPr>
            <w:tcW w:w="5637" w:type="dxa"/>
          </w:tcPr>
          <w:p w:rsidR="00842E9B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A5171D" w:rsidRPr="00E411E2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Этея</w:t>
            </w:r>
            <w:proofErr w:type="spellEnd"/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»(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дезинфицирующие салфетки)</w:t>
            </w: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Этиловом спирте!</w:t>
            </w: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Слабый специфический запах спирта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1000шт в коробке</w:t>
            </w:r>
          </w:p>
        </w:tc>
        <w:tc>
          <w:tcPr>
            <w:tcW w:w="2494" w:type="dxa"/>
            <w:vAlign w:val="center"/>
          </w:tcPr>
          <w:p w:rsidR="00842E9B" w:rsidRPr="00E411E2" w:rsidRDefault="00194051" w:rsidP="00E411E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7" type="#_x0000_t75" style="width:89.25pt;height:63pt;visibility:visible">
                  <v:imagedata r:id="rId7" o:title=""/>
                </v:shape>
              </w:pict>
            </w:r>
          </w:p>
        </w:tc>
      </w:tr>
      <w:tr w:rsidR="00842E9B" w:rsidRPr="00E411E2">
        <w:trPr>
          <w:trHeight w:val="530"/>
        </w:trPr>
        <w:tc>
          <w:tcPr>
            <w:tcW w:w="5637" w:type="dxa"/>
          </w:tcPr>
          <w:p w:rsidR="00A5171D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842E9B" w:rsidRPr="00E411E2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Главстирка</w:t>
            </w:r>
            <w:proofErr w:type="spellEnd"/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Средство предназначено для стирки и дезинфекции белья, в том числе загрязненного кровью и другими биологическими субстратами, из хлопчатобумажных, льняных, синтетических и смесовых тканей (кроме изделий из натурального шелка и шерсти) с одновременным отбеливанием ручным и механизированным способом в стиральных машинах любого типа по режиму выбранной программы в ЛПУ (в том числе в отделениях для новорожденных), на предприятиях коммунально-бытового обслуживания, учреждениях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образования, культуры, отдыха, спорта, пенитенциарных, социального обеспечения и детских учреждениях.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Срок годности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24 месяца со дня изготовления в упаковке производителя, после вскрытия упаковки 12 месяцев.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пакеты по 200 г, 25 пакетов в коробке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-5кг</w:t>
            </w:r>
          </w:p>
        </w:tc>
        <w:tc>
          <w:tcPr>
            <w:tcW w:w="2494" w:type="dxa"/>
            <w:vAlign w:val="center"/>
          </w:tcPr>
          <w:p w:rsidR="00842E9B" w:rsidRPr="00E411E2" w:rsidRDefault="00194051" w:rsidP="00E411E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8" type="#_x0000_t75" alt="http://www.vitapool.ru/UserFiles/siteimg/small/l_module_goods_311_photo1.jpg" style="width:95.25pt;height:95.25pt;visibility:visible">
                  <v:imagedata r:id="rId8" o:title=""/>
                </v:shape>
              </w:pict>
            </w:r>
          </w:p>
        </w:tc>
      </w:tr>
      <w:tr w:rsidR="00842E9B" w:rsidRPr="00E411E2">
        <w:trPr>
          <w:trHeight w:val="2275"/>
        </w:trPr>
        <w:tc>
          <w:tcPr>
            <w:tcW w:w="5637" w:type="dxa"/>
          </w:tcPr>
          <w:p w:rsidR="00A5171D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842E9B" w:rsidRPr="00E411E2" w:rsidRDefault="00A5171D" w:rsidP="00E411E2">
            <w:pPr>
              <w:spacing w:after="0" w:line="240" w:lineRule="auto"/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Главэнзим</w:t>
            </w:r>
            <w:proofErr w:type="spellEnd"/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Дезинфицирующее средство (концентрат)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Средство предназначено </w:t>
            </w:r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- дезинфекции, в том числе совмещенной с ПСО ИМН (хирургические, стоматологические, в том числе вращающиеся, инструменты, жесткие и гибкие эндоскопы, инструменты к ним) из различных материалов (металлы, резины на основе натурального и силиконового каучука, пластмассы, стекло);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- окончательной очистки (перед ДВУ) эндоскопов;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- дезинфекции стоматологических оттисков, зубопротезных заготовок,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слюноотсосов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, отсасывающих систем, 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комплектующих деталей наркозно-дыхательной аппаратуры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lastRenderedPageBreak/>
              <w:t>1л</w:t>
            </w:r>
          </w:p>
        </w:tc>
        <w:tc>
          <w:tcPr>
            <w:tcW w:w="2494" w:type="dxa"/>
            <w:vAlign w:val="center"/>
          </w:tcPr>
          <w:p w:rsidR="00842E9B" w:rsidRPr="00E411E2" w:rsidRDefault="00A5171D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  <w:r>
              <w:rPr>
                <w:noProof/>
              </w:rPr>
              <w:pict>
                <v:shape id="_x0000_i1029" type="#_x0000_t75" style="width:93pt;height:124.5pt;visibility:visible">
                  <v:imagedata r:id="rId9" o:title=""/>
                </v:shape>
              </w:pict>
            </w:r>
          </w:p>
        </w:tc>
      </w:tr>
      <w:tr w:rsidR="00842E9B" w:rsidRPr="00E411E2">
        <w:trPr>
          <w:trHeight w:val="2275"/>
        </w:trPr>
        <w:tc>
          <w:tcPr>
            <w:tcW w:w="5637" w:type="dxa"/>
          </w:tcPr>
          <w:p w:rsidR="00A5171D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842E9B" w:rsidRPr="00E411E2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Спуманет</w:t>
            </w:r>
            <w:proofErr w:type="spellEnd"/>
            <w:r w:rsidR="00842E9B"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Непрозрачная жидкость белого цвета без запаха.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Назначение, область применения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Для подавления пенообразования при дезинфекции отсасывающих систем стоматологических установок дезинфицирующими средствами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"Мистраль", 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Авансепт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Актив", "Северянин".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Упаковка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Полимерные флаконы объемом 30 мл.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Срок годности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12 месяцев.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Преимущества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Флакон оборудован капельницей, что позволяет точно и экономно использовать средство.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   Использование препаратов в концентрированной форме вместе со "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Спуманетом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" гораздо дешевле, чем использование готовых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дезсредств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для дезинфекции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слюноотсасывающих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систем.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   Очень низкий расход препарата: 3 капли на 1 литр рабочего раствора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30 мл</w:t>
            </w:r>
          </w:p>
        </w:tc>
        <w:tc>
          <w:tcPr>
            <w:tcW w:w="2494" w:type="dxa"/>
            <w:vAlign w:val="center"/>
          </w:tcPr>
          <w:p w:rsidR="00842E9B" w:rsidRPr="00E411E2" w:rsidRDefault="00A5171D" w:rsidP="00E411E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0" type="#_x0000_t75" alt="http://www.vitapool.ru/UserFiles/siteimg/small/l_module_goods_298_photo1.jpg" style="width:90.75pt;height:90.75pt;visibility:visible">
                  <v:imagedata r:id="rId10" o:title=""/>
                </v:shape>
              </w:pict>
            </w:r>
          </w:p>
        </w:tc>
      </w:tr>
      <w:tr w:rsidR="00842E9B" w:rsidRPr="00E411E2">
        <w:trPr>
          <w:trHeight w:val="2275"/>
        </w:trPr>
        <w:tc>
          <w:tcPr>
            <w:tcW w:w="5637" w:type="dxa"/>
          </w:tcPr>
          <w:p w:rsidR="00A5171D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Жидкое мыло</w:t>
            </w:r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«Ч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ИСТЕЯ ЛЮКС»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Средство обладает антибактериальной активностью в отношении грамположительных (кроме микобактерий туберкулеза) и грамотрицательных бактерий, а также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фунгицидной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активностью в отношении грибов рода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Кандида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и Трихофитон.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- Средство обладает отличными моющими свойствами. Не сушит кожу рук и тела,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гиппоаллергенно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0,3 л</w:t>
            </w: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42E9B" w:rsidRPr="00E411E2">
        <w:trPr>
          <w:trHeight w:val="2275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Поликлин</w:t>
            </w:r>
            <w:proofErr w:type="spellEnd"/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езинфицирующее средство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ДЕЗИНФЕКЦИЯ ПИЩЕВЫХ ЯИЦ и Поверхности!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Действующие вещества: ЧАС- 12,5%, молочную кислоту 1,5%, ПГМБ -  0,5%, а также вспомогательные компоненты.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) 1% водного раствора 3,50 ± 0,50.</w:t>
            </w:r>
          </w:p>
          <w:p w:rsidR="00842E9B" w:rsidRPr="00050366" w:rsidRDefault="00842E9B" w:rsidP="00E411E2">
            <w:pPr>
              <w:pStyle w:val="a9"/>
              <w:tabs>
                <w:tab w:val="left" w:pos="720"/>
              </w:tabs>
              <w:ind w:firstLine="357"/>
              <w:jc w:val="left"/>
              <w:rPr>
                <w:rFonts w:ascii="Times New Roman" w:hAnsi="Times New Roman"/>
              </w:rPr>
            </w:pPr>
            <w:proofErr w:type="gramStart"/>
            <w:r w:rsidRPr="00050366">
              <w:rPr>
                <w:rFonts w:ascii="Times New Roman" w:hAnsi="Times New Roman"/>
                <w:b/>
                <w:bCs/>
              </w:rPr>
              <w:t>Для  обеззараживания (</w:t>
            </w:r>
            <w:proofErr w:type="spellStart"/>
            <w:r w:rsidRPr="00050366">
              <w:rPr>
                <w:rFonts w:ascii="Times New Roman" w:hAnsi="Times New Roman"/>
                <w:b/>
                <w:bCs/>
              </w:rPr>
              <w:t>дезинвазии</w:t>
            </w:r>
            <w:proofErr w:type="spellEnd"/>
            <w:r w:rsidRPr="00050366">
              <w:rPr>
                <w:rFonts w:ascii="Times New Roman" w:hAnsi="Times New Roman"/>
                <w:b/>
                <w:bCs/>
              </w:rPr>
              <w:t xml:space="preserve">) </w:t>
            </w:r>
            <w:r w:rsidRPr="00050366">
              <w:rPr>
                <w:rFonts w:ascii="Times New Roman" w:hAnsi="Times New Roman"/>
              </w:rPr>
              <w:t xml:space="preserve">почвы, предметов обихода, игрушек, помещений, лабораторной посуды, лабораторного оборудования и мебели, </w:t>
            </w:r>
            <w:proofErr w:type="spellStart"/>
            <w:r w:rsidRPr="00050366">
              <w:rPr>
                <w:rFonts w:ascii="Times New Roman" w:hAnsi="Times New Roman"/>
              </w:rPr>
              <w:t>контаминированных</w:t>
            </w:r>
            <w:proofErr w:type="spellEnd"/>
            <w:r w:rsidRPr="00050366">
              <w:rPr>
                <w:rFonts w:ascii="Times New Roman" w:hAnsi="Times New Roman"/>
              </w:rPr>
              <w:t xml:space="preserve"> возбудителями паразитарных болезней (цистами и </w:t>
            </w:r>
            <w:proofErr w:type="spellStart"/>
            <w:r w:rsidRPr="00050366">
              <w:rPr>
                <w:rFonts w:ascii="Times New Roman" w:hAnsi="Times New Roman"/>
              </w:rPr>
              <w:t>ооцистами</w:t>
            </w:r>
            <w:proofErr w:type="spellEnd"/>
            <w:r w:rsidRPr="00050366">
              <w:rPr>
                <w:rFonts w:ascii="Times New Roman" w:hAnsi="Times New Roman"/>
              </w:rPr>
              <w:t xml:space="preserve"> простейших, яйцами и личинками гельминтов, остриц).</w:t>
            </w:r>
            <w:proofErr w:type="gramEnd"/>
          </w:p>
          <w:p w:rsidR="00842E9B" w:rsidRPr="00050366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503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проведения генеральных уборок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дезинфекции санитарного транспорта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обеззараживания объектов, пораженных плесневыми грибами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использования для пропитывания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дезковриков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дезматов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дезбарьеров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Стоимость 1 литра рабочего раствора для проведения генеральных уборок-  37 копеек.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Merge w:val="restart"/>
            <w:vAlign w:val="center"/>
          </w:tcPr>
          <w:p w:rsidR="00842E9B" w:rsidRPr="00E411E2" w:rsidRDefault="00A5171D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  <w:r w:rsidRPr="00194051"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  <w:pict>
                <v:shape id="_x0000_i1031" type="#_x0000_t75" style="width:87.75pt;height:133.5pt;visibility:visible">
                  <v:imagedata r:id="rId11" o:title=""/>
                </v:shape>
              </w:pict>
            </w:r>
          </w:p>
        </w:tc>
      </w:tr>
      <w:tr w:rsidR="00842E9B" w:rsidRPr="00E411E2">
        <w:trPr>
          <w:trHeight w:val="121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5л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</w:p>
        </w:tc>
      </w:tr>
      <w:tr w:rsidR="00842E9B" w:rsidRPr="00E411E2">
        <w:trPr>
          <w:trHeight w:val="3193"/>
        </w:trPr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«Мистраль ОКСИ</w:t>
            </w:r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езинфицирующее средство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>Для ДВУ эндоскопов и Стерилизации ИМН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Для обеззараживания поверхностей!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42E9B" w:rsidRPr="00E411E2" w:rsidRDefault="00842E9B" w:rsidP="00E411E2">
            <w:pPr>
              <w:spacing w:after="0" w:line="240" w:lineRule="auto"/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Действующие вещества: Перекись водорода – 10%, ЧАС- 12%, ПГМБ- 6%, 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а так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женеионогенные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ПАВ, антикоррозийная добавка, краситель, отдушка, воду.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GB"/>
              </w:rPr>
              <w:t>pH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- 6,5.</w:t>
            </w:r>
          </w:p>
          <w:p w:rsidR="00842E9B" w:rsidRPr="006F57B8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Тестированона</w:t>
            </w:r>
            <w:r w:rsidRPr="00E411E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MycobacteriumB</w:t>
            </w:r>
            <w:proofErr w:type="spellEnd"/>
            <w:r w:rsidRPr="006F57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5 </w:t>
            </w:r>
            <w:proofErr w:type="gramStart"/>
            <w:r w:rsidRPr="00E411E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</w:t>
            </w:r>
            <w:proofErr w:type="gramEnd"/>
            <w:r w:rsidRPr="00E411E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Mycobacteriumterrae</w:t>
            </w:r>
          </w:p>
          <w:p w:rsidR="00842E9B" w:rsidRPr="00E411E2" w:rsidRDefault="00842E9B" w:rsidP="00E411E2">
            <w:pPr>
              <w:pStyle w:val="a9"/>
              <w:widowControl w:val="0"/>
              <w:shd w:val="clear" w:color="auto" w:fill="FFFFFF"/>
              <w:tabs>
                <w:tab w:val="clear" w:pos="-2410"/>
                <w:tab w:val="clear" w:pos="9639"/>
              </w:tabs>
              <w:adjustRightInd w:val="0"/>
              <w:ind w:right="0" w:firstLine="0"/>
              <w:jc w:val="both"/>
            </w:pPr>
            <w:r w:rsidRPr="00E411E2">
              <w:t xml:space="preserve">Действует </w:t>
            </w:r>
            <w:proofErr w:type="spellStart"/>
            <w:r w:rsidRPr="00E411E2">
              <w:t>противгрибов</w:t>
            </w:r>
            <w:proofErr w:type="spellEnd"/>
            <w:r w:rsidRPr="00E411E2">
              <w:t xml:space="preserve"> рода </w:t>
            </w:r>
            <w:proofErr w:type="spellStart"/>
            <w:r w:rsidRPr="00E411E2">
              <w:t>Кандида</w:t>
            </w:r>
            <w:proofErr w:type="spellEnd"/>
            <w:r w:rsidRPr="00E411E2">
              <w:t xml:space="preserve">, </w:t>
            </w:r>
            <w:proofErr w:type="spellStart"/>
            <w:r w:rsidRPr="00E411E2">
              <w:t>дерматофитов</w:t>
            </w:r>
            <w:proofErr w:type="spellEnd"/>
            <w:r w:rsidRPr="00E411E2">
              <w:t xml:space="preserve">, плесневых грибов, обладает </w:t>
            </w:r>
            <w:proofErr w:type="spellStart"/>
            <w:r w:rsidRPr="00E411E2">
              <w:t>спороцидными</w:t>
            </w:r>
            <w:proofErr w:type="spellEnd"/>
            <w:r w:rsidRPr="00E411E2">
              <w:t xml:space="preserve"> и моющими свойствами.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</w:tcPr>
          <w:p w:rsidR="00842E9B" w:rsidRPr="00E411E2" w:rsidRDefault="00A5171D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  <w:r w:rsidRPr="00194051"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  <w:pict>
                <v:shape id="_x0000_i1032" type="#_x0000_t75" style="width:110.25pt;height:147pt;visibility:visible">
                  <v:imagedata r:id="rId12" o:title=""/>
                </v:shape>
              </w:pict>
            </w:r>
          </w:p>
        </w:tc>
      </w:tr>
      <w:tr w:rsidR="00842E9B" w:rsidRPr="00E411E2">
        <w:trPr>
          <w:trHeight w:val="4534"/>
        </w:trPr>
        <w:tc>
          <w:tcPr>
            <w:tcW w:w="5637" w:type="dxa"/>
          </w:tcPr>
          <w:p w:rsidR="00A5171D" w:rsidRPr="00A5171D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«Эквивалент»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Дезинфицирующее средство (концентрат) </w:t>
            </w:r>
          </w:p>
          <w:p w:rsidR="00842E9B" w:rsidRPr="00E411E2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</w:pPr>
            <w:r w:rsidRPr="00E411E2">
              <w:t>Разведение от 0,005 % до 8,0%.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>Экспозиция на поверхности (все режимы)   0,25% - 1,5% - 15мин.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>Для дезинфекции и ПСО  ИМН, эндоскопов жестких и гибких, отходов, биологических выделений, поверхностей, яиц.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  <w:b/>
                <w:bCs/>
              </w:rPr>
            </w:pPr>
            <w:r w:rsidRPr="00050366">
              <w:rPr>
                <w:rFonts w:ascii="Times New Roman" w:hAnsi="Times New Roman"/>
                <w:b/>
                <w:bCs/>
              </w:rPr>
              <w:t xml:space="preserve">Для </w:t>
            </w:r>
            <w:proofErr w:type="spellStart"/>
            <w:r w:rsidRPr="00050366">
              <w:rPr>
                <w:rFonts w:ascii="Times New Roman" w:hAnsi="Times New Roman"/>
                <w:b/>
                <w:bCs/>
              </w:rPr>
              <w:t>ДВУэндоскопов</w:t>
            </w:r>
            <w:proofErr w:type="spellEnd"/>
            <w:r w:rsidRPr="00050366">
              <w:rPr>
                <w:rFonts w:ascii="Times New Roman" w:hAnsi="Times New Roman"/>
                <w:b/>
                <w:bCs/>
              </w:rPr>
              <w:t xml:space="preserve"> и стерилизации ИМН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 xml:space="preserve">Для борьбы с плесенью. </w:t>
            </w:r>
            <w:r w:rsidRPr="00050366">
              <w:rPr>
                <w:rFonts w:ascii="Times New Roman" w:hAnsi="Times New Roman"/>
                <w:b/>
                <w:bCs/>
              </w:rPr>
              <w:t xml:space="preserve">Обладает </w:t>
            </w:r>
            <w:proofErr w:type="spellStart"/>
            <w:r w:rsidRPr="00050366">
              <w:rPr>
                <w:rFonts w:ascii="Times New Roman" w:hAnsi="Times New Roman"/>
                <w:b/>
                <w:bCs/>
              </w:rPr>
              <w:t>спороцидной</w:t>
            </w:r>
            <w:proofErr w:type="spellEnd"/>
            <w:r w:rsidRPr="00050366">
              <w:rPr>
                <w:rFonts w:ascii="Times New Roman" w:hAnsi="Times New Roman"/>
                <w:b/>
                <w:bCs/>
              </w:rPr>
              <w:t xml:space="preserve"> активностью!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ДВ</w:t>
            </w:r>
            <w:r w:rsidRPr="00E411E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N,N-бис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(3-аминопропил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одециламин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– 2 %,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дидецилдиметиламмоний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хлорида – 9 %,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полигексаметиленгуанида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гидрохлорид – 2,5% и др. функциональные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добавки.рН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1% водного раствора – 8,0-10,0</w:t>
            </w:r>
          </w:p>
          <w:p w:rsidR="00842E9B" w:rsidRPr="00050366" w:rsidRDefault="00842E9B" w:rsidP="00E411E2">
            <w:pPr>
              <w:pStyle w:val="a7"/>
              <w:ind w:firstLine="142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>Срок годности средства – 5 лет, рабочих растворов – 28 дней.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Align w:val="center"/>
          </w:tcPr>
          <w:p w:rsidR="00842E9B" w:rsidRPr="00E411E2" w:rsidRDefault="00A5171D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  <w:r w:rsidRPr="00194051"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  <w:pict>
                <v:shape id="_x0000_i1033" type="#_x0000_t75" style="width:71.25pt;height:108.75pt;visibility:visible">
                  <v:imagedata r:id="rId13" o:title=""/>
                </v:shape>
              </w:pict>
            </w:r>
          </w:p>
        </w:tc>
      </w:tr>
      <w:tr w:rsidR="00842E9B" w:rsidRPr="00E411E2">
        <w:trPr>
          <w:trHeight w:val="1263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«ГЛАВКИСЛОРОД» 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Дезинфицирующее средство (порошок) </w:t>
            </w:r>
          </w:p>
          <w:p w:rsidR="00842E9B" w:rsidRPr="00E411E2" w:rsidRDefault="00842E9B" w:rsidP="001F65E5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Средство представляет собой порошок с частицами белого и голубого цвета с запахом применяемой отдушки.</w:t>
            </w:r>
          </w:p>
          <w:p w:rsidR="00842E9B" w:rsidRPr="00E411E2" w:rsidRDefault="00842E9B" w:rsidP="001F65E5">
            <w:pPr>
              <w:pStyle w:val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Состав</w:t>
            </w:r>
            <w:proofErr w:type="gramStart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:н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атрия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перкарбонат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– 50%, молочная кислота – 3% и вспомогательные компоненты. Действующим веществом средства является активный кислород – не менее 3%.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дезинфекции, в том числе совмещенной с ПСО,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изделий медицинского назначения, для дезинфекции поверхностей, отходов медицинских, выделений больного (кровь и т.д.).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Для стерилизации и ДВУ.</w:t>
            </w:r>
          </w:p>
          <w:p w:rsidR="00842E9B" w:rsidRPr="00E411E2" w:rsidRDefault="00842E9B" w:rsidP="00E411E2">
            <w:pPr>
              <w:pStyle w:val="a7"/>
              <w:ind w:firstLine="0"/>
              <w:jc w:val="left"/>
            </w:pPr>
            <w:r w:rsidRPr="00E411E2">
              <w:t xml:space="preserve">Срок годности средства – 3 </w:t>
            </w:r>
            <w:proofErr w:type="spellStart"/>
            <w:r w:rsidRPr="00E411E2">
              <w:t>лет</w:t>
            </w:r>
            <w:proofErr w:type="gramStart"/>
            <w:r w:rsidRPr="00E411E2">
              <w:t>,р</w:t>
            </w:r>
            <w:proofErr w:type="gramEnd"/>
            <w:r w:rsidRPr="00E411E2">
              <w:t>абочих</w:t>
            </w:r>
            <w:proofErr w:type="spellEnd"/>
            <w:r w:rsidRPr="00E411E2">
              <w:t xml:space="preserve"> растворов – 24 часа.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0,9 кг</w:t>
            </w:r>
          </w:p>
        </w:tc>
        <w:tc>
          <w:tcPr>
            <w:tcW w:w="2494" w:type="dxa"/>
            <w:vMerge w:val="restart"/>
            <w:vAlign w:val="center"/>
          </w:tcPr>
          <w:p w:rsidR="00842E9B" w:rsidRPr="00E411E2" w:rsidRDefault="00A5171D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  <w:r>
              <w:rPr>
                <w:noProof/>
              </w:rPr>
              <w:pict>
                <v:shape id="_x0000_i1034" type="#_x0000_t75" style="width:123pt;height:81pt;visibility:visible">
                  <v:imagedata r:id="rId14" o:title=""/>
                </v:shape>
              </w:pict>
            </w: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</w:pPr>
          </w:p>
        </w:tc>
      </w:tr>
      <w:tr w:rsidR="00842E9B" w:rsidRPr="00E411E2">
        <w:trPr>
          <w:trHeight w:val="2171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2,5 кг</w:t>
            </w: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 xml:space="preserve"> (100гр х25шт)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</w:rPr>
            </w:pPr>
          </w:p>
        </w:tc>
      </w:tr>
      <w:tr w:rsidR="00842E9B" w:rsidRPr="00E411E2">
        <w:trPr>
          <w:trHeight w:val="3155"/>
        </w:trPr>
        <w:tc>
          <w:tcPr>
            <w:tcW w:w="5637" w:type="dxa"/>
          </w:tcPr>
          <w:p w:rsidR="00842E9B" w:rsidRPr="00050366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503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«Северянин» </w:t>
            </w:r>
            <w:r w:rsidRPr="00050366">
              <w:rPr>
                <w:rFonts w:ascii="Times New Roman" w:hAnsi="Times New Roman" w:cs="Times New Roman"/>
                <w:b/>
                <w:bCs/>
                <w:i/>
                <w:iCs/>
              </w:rPr>
              <w:t>Дезинфицирующее средство (Концентрат)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>Разведение от 0,025 до 4%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  <w:b/>
                <w:bCs/>
                <w:i/>
                <w:iCs/>
              </w:rPr>
            </w:pPr>
            <w:r w:rsidRPr="00050366">
              <w:rPr>
                <w:rFonts w:ascii="Times New Roman" w:hAnsi="Times New Roman"/>
                <w:b/>
                <w:bCs/>
                <w:i/>
                <w:iCs/>
              </w:rPr>
              <w:t>Дезинфекция и ПСО ИМН, эндоскопов жестких и гибких, биологических выделений, поверхностей.</w:t>
            </w:r>
          </w:p>
          <w:p w:rsidR="00842E9B" w:rsidRPr="00050366" w:rsidRDefault="00842E9B" w:rsidP="00E411E2">
            <w:pPr>
              <w:pStyle w:val="a9"/>
              <w:tabs>
                <w:tab w:val="clear" w:pos="-2410"/>
                <w:tab w:val="clear" w:pos="9639"/>
              </w:tabs>
              <w:ind w:right="0" w:firstLine="142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 xml:space="preserve">ДВ: </w:t>
            </w:r>
            <w:proofErr w:type="spellStart"/>
            <w:r w:rsidRPr="00050366">
              <w:rPr>
                <w:rFonts w:ascii="Times New Roman" w:hAnsi="Times New Roman"/>
              </w:rPr>
              <w:t>N,N-бис</w:t>
            </w:r>
            <w:proofErr w:type="spellEnd"/>
            <w:r w:rsidRPr="00050366">
              <w:rPr>
                <w:rFonts w:ascii="Times New Roman" w:hAnsi="Times New Roman"/>
              </w:rPr>
              <w:t>(3-аминопропил</w:t>
            </w:r>
            <w:proofErr w:type="gramStart"/>
            <w:r w:rsidRPr="00050366">
              <w:rPr>
                <w:rFonts w:ascii="Times New Roman" w:hAnsi="Times New Roman"/>
              </w:rPr>
              <w:t>)</w:t>
            </w:r>
            <w:proofErr w:type="spellStart"/>
            <w:r w:rsidRPr="00050366">
              <w:rPr>
                <w:rFonts w:ascii="Times New Roman" w:hAnsi="Times New Roman"/>
              </w:rPr>
              <w:t>д</w:t>
            </w:r>
            <w:proofErr w:type="gramEnd"/>
            <w:r w:rsidRPr="00050366">
              <w:rPr>
                <w:rFonts w:ascii="Times New Roman" w:hAnsi="Times New Roman"/>
              </w:rPr>
              <w:t>одециламин</w:t>
            </w:r>
            <w:proofErr w:type="spellEnd"/>
            <w:r w:rsidRPr="00050366">
              <w:rPr>
                <w:rFonts w:ascii="Times New Roman" w:hAnsi="Times New Roman"/>
              </w:rPr>
              <w:t xml:space="preserve"> – (10,0 ± 0,5) %, </w:t>
            </w:r>
            <w:proofErr w:type="spellStart"/>
            <w:r w:rsidRPr="00050366">
              <w:rPr>
                <w:rFonts w:ascii="Times New Roman" w:hAnsi="Times New Roman"/>
              </w:rPr>
              <w:t>алкилдиметилбензиламмоний</w:t>
            </w:r>
            <w:proofErr w:type="spellEnd"/>
            <w:r w:rsidRPr="00050366">
              <w:rPr>
                <w:rFonts w:ascii="Times New Roman" w:hAnsi="Times New Roman"/>
              </w:rPr>
              <w:t xml:space="preserve"> хлорида – (15,0 ± 1,0) %, </w:t>
            </w:r>
            <w:proofErr w:type="spellStart"/>
            <w:r w:rsidRPr="00050366">
              <w:rPr>
                <w:rFonts w:ascii="Times New Roman" w:hAnsi="Times New Roman"/>
              </w:rPr>
              <w:t>полигексаметиленбигуанида</w:t>
            </w:r>
            <w:proofErr w:type="spellEnd"/>
            <w:r w:rsidRPr="00050366">
              <w:rPr>
                <w:rFonts w:ascii="Times New Roman" w:hAnsi="Times New Roman"/>
              </w:rPr>
              <w:t xml:space="preserve"> гидрохлорид – (10,0 ± 1,0) %, неионогенные ПАВ, краситель, отдушка.</w:t>
            </w:r>
          </w:p>
          <w:p w:rsidR="00842E9B" w:rsidRPr="00050366" w:rsidRDefault="00842E9B" w:rsidP="00E411E2">
            <w:pPr>
              <w:pStyle w:val="a7"/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050366">
              <w:rPr>
                <w:rFonts w:ascii="Times New Roman" w:hAnsi="Times New Roman"/>
              </w:rPr>
              <w:t>рН</w:t>
            </w:r>
            <w:proofErr w:type="spellEnd"/>
            <w:r w:rsidRPr="00050366">
              <w:rPr>
                <w:rFonts w:ascii="Times New Roman" w:hAnsi="Times New Roman"/>
              </w:rPr>
              <w:t xml:space="preserve"> раствора 9,5 ± 1,0.</w:t>
            </w:r>
          </w:p>
          <w:p w:rsidR="00842E9B" w:rsidRPr="00050366" w:rsidRDefault="00842E9B" w:rsidP="00E411E2">
            <w:pPr>
              <w:pStyle w:val="a7"/>
              <w:ind w:firstLine="0"/>
              <w:jc w:val="left"/>
              <w:rPr>
                <w:rFonts w:ascii="Times New Roman" w:hAnsi="Times New Roman"/>
              </w:rPr>
            </w:pPr>
            <w:r w:rsidRPr="00050366">
              <w:rPr>
                <w:rFonts w:ascii="Times New Roman" w:hAnsi="Times New Roman"/>
              </w:rPr>
              <w:t>Срок годности средства – 5 лет, рабочих растворов – 30 дней.</w:t>
            </w:r>
          </w:p>
          <w:p w:rsidR="00842E9B" w:rsidRPr="00050366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050366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0366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35" type="#_x0000_t75" style="width:88.5pt;height:117.75pt;visibility:visible">
                  <v:imagedata r:id="rId15" o:title=""/>
                </v:shape>
              </w:pict>
            </w:r>
          </w:p>
        </w:tc>
      </w:tr>
      <w:tr w:rsidR="00842E9B" w:rsidRPr="00E411E2">
        <w:trPr>
          <w:trHeight w:val="766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"Мистраль" 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Дезинфицирующее средство  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Разведение - от 0,3 до 5,0 %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ДВ:7,5%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N,N-бис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-(3-аминопропил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одециламин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- 10,6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sym w:font="Symbol" w:char="F0B1"/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0,6.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Для дезинфекции 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предстерилизационной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br/>
              <w:t>очистки (в т.ч. в ультразвуке) медицинских инструментов (в т.ч. эндоскопов и инструментов к ним) дезинфекции поверхностей.</w:t>
            </w:r>
          </w:p>
          <w:p w:rsidR="00842E9B" w:rsidRPr="00E411E2" w:rsidRDefault="00842E9B" w:rsidP="00E411E2">
            <w:pPr>
              <w:pStyle w:val="a7"/>
              <w:ind w:firstLine="0"/>
              <w:jc w:val="left"/>
            </w:pPr>
            <w:r w:rsidRPr="00E411E2">
              <w:t>Срок годности средства – 5 лет, рабочих растворов – 30 дней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36" type="#_x0000_t75" style="width:109.5pt;height:147pt;visibility:visible">
                  <v:imagedata r:id="rId16" o:title=""/>
                </v:shape>
              </w:pict>
            </w:r>
          </w:p>
        </w:tc>
      </w:tr>
      <w:tr w:rsidR="00842E9B" w:rsidRPr="00E411E2">
        <w:trPr>
          <w:trHeight w:val="218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718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</w:t>
            </w:r>
            <w:proofErr w:type="spellEnd"/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езинфицирующее средство  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Разведение - от 0,1 до 4,0 %</w:t>
            </w:r>
          </w:p>
          <w:p w:rsidR="00842E9B" w:rsidRPr="00E411E2" w:rsidRDefault="00842E9B" w:rsidP="00B9437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ДВ: 6%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полигексаметиленгуанидин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гидрохлорида (ПГМГ), 4,5%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алкилдиметилбензиламмоний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хлорида (ЧАС), также функциональные добавки, краситель, отдушку и воду. </w:t>
            </w:r>
          </w:p>
          <w:p w:rsidR="00842E9B" w:rsidRPr="00E411E2" w:rsidRDefault="00842E9B" w:rsidP="00B9437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) 1% раствора 6,0.</w:t>
            </w:r>
            <w:r w:rsidRPr="00E411E2">
              <w:rPr>
                <w:rFonts w:ascii="Times New Roman" w:hAnsi="Times New Roman" w:cs="Times New Roman"/>
              </w:rPr>
              <w:br/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Для дезинфекции и ПСО (в т.ч. в ультразвуке) медицинских инструменто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в(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в том числе стоматологических), дезинфекции поверхностей.</w:t>
            </w:r>
          </w:p>
          <w:p w:rsidR="00842E9B" w:rsidRPr="00E411E2" w:rsidRDefault="00842E9B" w:rsidP="00B94379">
            <w:pPr>
              <w:pStyle w:val="10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Срок годности средства – 3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,р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абочих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растворов – 14 дней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37" type="#_x0000_t75" style="width:87.75pt;height:125.25pt;visibility:visible">
                  <v:imagedata r:id="rId17" o:title=""/>
                </v:shape>
              </w:pict>
            </w:r>
          </w:p>
        </w:tc>
      </w:tr>
      <w:tr w:rsidR="00842E9B" w:rsidRPr="00E411E2">
        <w:trPr>
          <w:trHeight w:val="709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1245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Авансепт-актив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Дезинфицирующее средство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E9B" w:rsidRPr="00E411E2" w:rsidRDefault="00842E9B" w:rsidP="00B9437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Действующие вещества: смесь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алкилдиметилбензиламмоний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хлорида 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дидецилдиметиламмоний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хлорида (суммарно) – 6,0%,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N,N-бис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-(3-аминопропил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одециламин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– 4,0%,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полигексаметиленбигуанид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гидрохлорид – 5,0%.</w:t>
            </w:r>
          </w:p>
          <w:p w:rsidR="00842E9B" w:rsidRPr="00E411E2" w:rsidRDefault="00842E9B" w:rsidP="00B94379">
            <w:pPr>
              <w:pStyle w:val="10"/>
              <w:rPr>
                <w:rFonts w:ascii="Times New Roman" w:hAnsi="Times New Roman" w:cs="Times New Roman"/>
                <w:sz w:val="16"/>
                <w:szCs w:val="16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рН-10,0±1,0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11E2">
              <w:rPr>
                <w:rStyle w:val="titletabl"/>
                <w:rFonts w:ascii="Times New Roman" w:hAnsi="Times New Roman" w:cs="Times New Roman"/>
                <w:b/>
                <w:bCs/>
                <w:sz w:val="16"/>
                <w:szCs w:val="16"/>
              </w:rPr>
              <w:t>СПЕЦИФИЧЕСКИЕ РЕЖИМЫ ПРИМЕНЕНИЯ: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Для дезинфекции поверхностей, пораженных ПЛЕСЕНЬЮ, дезинфекции ВОЗДУХА, дезинфекции мочи, дезинфекции крови, дезинфекции мокроты, дезинфекции фекалий.</w:t>
            </w:r>
          </w:p>
          <w:p w:rsidR="00842E9B" w:rsidRPr="00E411E2" w:rsidRDefault="00842E9B" w:rsidP="00E411E2">
            <w:pPr>
              <w:pStyle w:val="a7"/>
              <w:ind w:firstLine="0"/>
              <w:jc w:val="left"/>
            </w:pPr>
            <w:r w:rsidRPr="00E411E2">
              <w:t xml:space="preserve">Срок годности средства – 5 </w:t>
            </w:r>
            <w:proofErr w:type="spellStart"/>
            <w:r w:rsidRPr="00E411E2">
              <w:t>лет</w:t>
            </w:r>
            <w:proofErr w:type="gramStart"/>
            <w:r w:rsidRPr="00E411E2">
              <w:t>,р</w:t>
            </w:r>
            <w:proofErr w:type="gramEnd"/>
            <w:r w:rsidRPr="00E411E2">
              <w:t>абочих</w:t>
            </w:r>
            <w:proofErr w:type="spellEnd"/>
            <w:r w:rsidRPr="00E411E2">
              <w:t xml:space="preserve"> растворов – 30 дней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38" type="#_x0000_t75" style="width:84pt;height:119.25pt;visibility:visible">
                  <v:imagedata r:id="rId18" o:title=""/>
                </v:shape>
              </w:pict>
            </w:r>
          </w:p>
        </w:tc>
      </w:tr>
      <w:tr w:rsidR="00842E9B" w:rsidRPr="00E411E2">
        <w:trPr>
          <w:trHeight w:val="862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983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"ЛАКТО</w:t>
            </w:r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езинфицирующее средство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Действующие вещества: хлорид – 6,0%,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глутаровый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альдегид – 2,5%, молочную кислоту – 6,0%.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=3,5 ± 1,0.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Для дезинфекции и ПСО  (в т.ч. в ультразвуке) медицинских инструментов (в т.ч. эндоскопов и инструментов к ним, стоматологических инструментов) дезинфекции поверхностей, биологических жидкостей 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мочи, крови, мокроты, фекалий).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Срок годности средства –3, 5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,р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абочих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растворов – 28 дней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i1039" type="#_x0000_t75" style="width:96.75pt;height:137.25pt;visibility:visible">
                  <v:imagedata r:id="rId19" o:title=""/>
                </v:shape>
              </w:pict>
            </w:r>
          </w:p>
        </w:tc>
      </w:tr>
      <w:tr w:rsidR="00842E9B" w:rsidRPr="00E411E2">
        <w:trPr>
          <w:trHeight w:val="1721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848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Дент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(готовый раствор)</w:t>
            </w:r>
          </w:p>
          <w:p w:rsidR="00842E9B" w:rsidRPr="00E411E2" w:rsidRDefault="00842E9B" w:rsidP="00E411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• для дезинфекции, в том числе совмещенной с ПСО, стоматологических инструментов, включая хирургические и вращающиеся (боры зубные твердосплавные, головки стоматологические алмазные,  и т.п.), ручным и механизированным способом с применением ультразвука.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br/>
              <w:t>• для дезинфекции стоматологических материалов, в том числе оттисков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• 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ля обеззараживания отсасывающих систем применяется вместе с </w:t>
            </w:r>
            <w:r w:rsidRPr="00E411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активатором.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42E9B" w:rsidRPr="00E411E2" w:rsidRDefault="00194051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i1040" type="#_x0000_t75" style="width:79.5pt;height:123pt;visibility:visible">
                  <v:imagedata r:id="rId20" o:title=""/>
                </v:shape>
              </w:pict>
            </w:r>
          </w:p>
        </w:tc>
      </w:tr>
      <w:tr w:rsidR="00842E9B" w:rsidRPr="00E411E2">
        <w:trPr>
          <w:trHeight w:val="70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112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E411E2">
              <w:rPr>
                <w:rFonts w:ascii="Times New Roman" w:hAnsi="Times New Roman" w:cs="Times New Roman"/>
                <w:u w:val="single"/>
              </w:rPr>
              <w:t xml:space="preserve">Активатор </w:t>
            </w:r>
          </w:p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50 мл.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1113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Авансепт-спрей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" 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(готовый раствор)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411E2">
              <w:rPr>
                <w:rFonts w:ascii="Times New Roman" w:hAnsi="Times New Roman" w:cs="Times New Roman"/>
                <w:b/>
                <w:bCs/>
              </w:rPr>
              <w:t>Средство для экстренной дезинфекции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Действующие вещества: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полигексаметиленбигуанид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гидрохлорид (ПГМБ),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алкилдиметилбензиламмоний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хлорид, 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неионогенное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ПАВ, 1-пропанол.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0,5 л</w:t>
            </w:r>
          </w:p>
        </w:tc>
        <w:tc>
          <w:tcPr>
            <w:tcW w:w="2494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42E9B" w:rsidRPr="00E411E2" w:rsidRDefault="00194051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41" type="#_x0000_t75" style="width:84.75pt;height:117pt;visibility:visible">
                  <v:imagedata r:id="rId21" o:title=""/>
                </v:shape>
              </w:pict>
            </w:r>
          </w:p>
        </w:tc>
      </w:tr>
      <w:tr w:rsidR="00842E9B" w:rsidRPr="00E411E2">
        <w:trPr>
          <w:trHeight w:val="1408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0,75 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2442"/>
        </w:trPr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Клинер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"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Дезинфицирующее средство (Концентрат) </w:t>
            </w:r>
          </w:p>
          <w:p w:rsidR="00842E9B" w:rsidRPr="00E411E2" w:rsidRDefault="00842E9B" w:rsidP="00E411E2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42E9B" w:rsidRPr="00E411E2" w:rsidRDefault="00842E9B" w:rsidP="00E411E2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Содержит лимонную кислоту, молочную кислоту, ингибитор образования отложений, отдушка, вода.</w:t>
            </w:r>
          </w:p>
          <w:p w:rsidR="00842E9B" w:rsidRPr="00E411E2" w:rsidRDefault="00842E9B" w:rsidP="00E411E2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Применяется для очистки и промывки шлангов, емкостей для сбора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слюноотсасывающих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систем (стоматологических аспираторов) от различных загрязнений (слюна, кровь, зубной камень, органические остатки, отложения жесткости воды и т.д.).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i1042" type="#_x0000_t75" style="width:102.75pt;height:162pt;visibility:visible">
                  <v:imagedata r:id="rId22" o:title=""/>
                </v:shape>
              </w:pict>
            </w:r>
          </w:p>
        </w:tc>
      </w:tr>
      <w:tr w:rsidR="00842E9B" w:rsidRPr="00E411E2">
        <w:trPr>
          <w:trHeight w:val="890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Главхлор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"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(хлорные таблетки и гранулы)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Содержит: натриевую соль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дихлоризоциануровой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кислоты, функциональные добавки.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Для обеззараживания  поверхностей в помещениях, жесткой мебели, санитарно-технического оборудования, наружных поверхностей приборов и аппаратов, изделий медицинского назначения и т.д.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1кг.(~330 таб.)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43" type="#_x0000_t75" style="width:105.75pt;height:130.5pt;visibility:visible">
                  <v:imagedata r:id="rId23" o:title=""/>
                </v:shape>
              </w:pict>
            </w:r>
          </w:p>
        </w:tc>
      </w:tr>
      <w:tr w:rsidR="00842E9B" w:rsidRPr="00E411E2">
        <w:trPr>
          <w:trHeight w:val="890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1кг. (гранулы)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890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 xml:space="preserve">0,5 </w:t>
            </w:r>
            <w:proofErr w:type="spellStart"/>
            <w:r w:rsidRPr="00E411E2">
              <w:rPr>
                <w:rFonts w:ascii="Times New Roman" w:hAnsi="Times New Roman" w:cs="Times New Roman"/>
              </w:rPr>
              <w:t>кг</w:t>
            </w:r>
            <w:proofErr w:type="gramStart"/>
            <w:r w:rsidRPr="00E411E2">
              <w:rPr>
                <w:rFonts w:ascii="Times New Roman" w:hAnsi="Times New Roman" w:cs="Times New Roman"/>
              </w:rPr>
              <w:t>.с</w:t>
            </w:r>
            <w:proofErr w:type="spellEnd"/>
            <w:proofErr w:type="gramEnd"/>
            <w:r w:rsidRPr="00E411E2">
              <w:rPr>
                <w:rFonts w:ascii="Times New Roman" w:hAnsi="Times New Roman" w:cs="Times New Roman"/>
              </w:rPr>
              <w:t xml:space="preserve"> сеткой (гранулы)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1132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- БИО"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Дезинфицирующее средство (Концентрат)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Содержит: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алкилдиметилбензиламмоний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 (ЧАС) - 7,0% 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N,N-бис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- (3-аминопропил)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додециламин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– 0,85% и др. компоненты;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1% раствора – 9,6.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Предназначен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для обеззараживания, дезинфекции,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дезодорирования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и очистки содержимого 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баков-сборниковавтономных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туалетов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, не имеющих отвода в канализацию, а также поверхностей и санитарно-технического оборудования в кабинах автономных туалетов. Для текущей уборки.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 л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44" type="#_x0000_t75" style="width:130.5pt;height:105.75pt;visibility:visible">
                  <v:imagedata r:id="rId24" o:title=""/>
                </v:shape>
              </w:pict>
            </w:r>
          </w:p>
        </w:tc>
      </w:tr>
      <w:tr w:rsidR="00842E9B" w:rsidRPr="00E411E2">
        <w:trPr>
          <w:trHeight w:val="2490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1305"/>
        </w:trPr>
        <w:tc>
          <w:tcPr>
            <w:tcW w:w="5637" w:type="dxa"/>
            <w:vMerge w:val="restart"/>
          </w:tcPr>
          <w:p w:rsidR="00842E9B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Чистея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– ЛЮКС» (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Кожный антисептик) </w:t>
            </w:r>
          </w:p>
          <w:p w:rsidR="00A5171D" w:rsidRPr="00E411E2" w:rsidRDefault="00A5171D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42E9B" w:rsidRPr="00E411E2" w:rsidRDefault="00842E9B" w:rsidP="00E411E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ДВ: </w:t>
            </w:r>
            <w:proofErr w:type="spellStart"/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пропиловый</w:t>
            </w:r>
            <w:proofErr w:type="spellEnd"/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спирт (пропанол-1) – 45,0%,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клатрат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алкилдиметилбензиламмоний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хлорида 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алкилдимети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этилбензил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)аммоний хлорида с мочевиной</w:t>
            </w:r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0,63%, </w:t>
            </w:r>
            <w:proofErr w:type="spellStart"/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хлоргексидина</w:t>
            </w:r>
            <w:proofErr w:type="spellEnd"/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биглюконат</w:t>
            </w:r>
            <w:proofErr w:type="spellEnd"/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0,25%, а также функциональные добавки и ухаживающие за кожей компоненты.</w:t>
            </w:r>
          </w:p>
          <w:p w:rsidR="00842E9B" w:rsidRPr="00C30061" w:rsidRDefault="00842E9B" w:rsidP="00E411E2">
            <w:pPr>
              <w:pStyle w:val="a9"/>
              <w:ind w:right="0" w:firstLine="363"/>
              <w:jc w:val="left"/>
              <w:rPr>
                <w:rFonts w:ascii="Times New Roman" w:hAnsi="Times New Roman"/>
                <w:b/>
                <w:bCs/>
                <w:color w:val="000000"/>
              </w:rPr>
            </w:pPr>
            <w:r w:rsidRPr="00C30061">
              <w:rPr>
                <w:rFonts w:ascii="Times New Roman" w:hAnsi="Times New Roman"/>
                <w:b/>
                <w:bCs/>
              </w:rPr>
              <w:t xml:space="preserve">Для </w:t>
            </w:r>
            <w:r w:rsidRPr="00C30061">
              <w:rPr>
                <w:rFonts w:ascii="Times New Roman" w:hAnsi="Times New Roman"/>
              </w:rPr>
              <w:t>обработки рук, обработки локтевых сгибов доноров, для обработки кожи операционных и инъекционных,</w:t>
            </w:r>
            <w:r w:rsidRPr="00C30061">
              <w:rPr>
                <w:rFonts w:ascii="Times New Roman" w:hAnsi="Times New Roman"/>
                <w:b/>
                <w:bCs/>
              </w:rPr>
              <w:t xml:space="preserve"> </w:t>
            </w:r>
            <w:r w:rsidRPr="00C30061">
              <w:rPr>
                <w:rFonts w:ascii="Times New Roman" w:hAnsi="Times New Roman"/>
                <w:b/>
                <w:bCs/>
              </w:rPr>
              <w:lastRenderedPageBreak/>
              <w:t xml:space="preserve">обеззараживания перчаток, обработки ступней ног, </w:t>
            </w:r>
            <w:r w:rsidRPr="00C30061">
              <w:rPr>
                <w:rFonts w:ascii="Times New Roman" w:hAnsi="Times New Roman"/>
                <w:b/>
                <w:bCs/>
                <w:color w:val="FF0000"/>
              </w:rPr>
              <w:t>дезинфекции небольших по площади и труднодоступных поверхностей.</w:t>
            </w:r>
          </w:p>
          <w:p w:rsidR="00842E9B" w:rsidRPr="00C30061" w:rsidRDefault="00842E9B" w:rsidP="00E411E2">
            <w:pPr>
              <w:pStyle w:val="a9"/>
              <w:ind w:right="0" w:firstLine="363"/>
              <w:jc w:val="both"/>
              <w:rPr>
                <w:rFonts w:ascii="Times New Roman" w:hAnsi="Times New Roman"/>
                <w:b/>
                <w:bCs/>
              </w:rPr>
            </w:pPr>
            <w:r w:rsidRPr="00C30061">
              <w:rPr>
                <w:rFonts w:ascii="Times New Roman" w:hAnsi="Times New Roman"/>
                <w:b/>
                <w:bCs/>
                <w:color w:val="FF0000"/>
              </w:rPr>
              <w:t xml:space="preserve">Обладает пролонгированным действием в течение 5 </w:t>
            </w:r>
            <w:proofErr w:type="spellStart"/>
            <w:r w:rsidRPr="00C30061">
              <w:rPr>
                <w:rFonts w:ascii="Times New Roman" w:hAnsi="Times New Roman"/>
                <w:b/>
                <w:bCs/>
                <w:color w:val="FF0000"/>
              </w:rPr>
              <w:t>часов</w:t>
            </w:r>
            <w:r w:rsidRPr="00C30061">
              <w:rPr>
                <w:rFonts w:ascii="Times New Roman" w:hAnsi="Times New Roman"/>
              </w:rPr>
              <w:t>Срок</w:t>
            </w:r>
            <w:proofErr w:type="spellEnd"/>
            <w:r w:rsidRPr="00C30061">
              <w:rPr>
                <w:rFonts w:ascii="Times New Roman" w:hAnsi="Times New Roman"/>
              </w:rPr>
              <w:t xml:space="preserve"> годности средства 5 лет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lastRenderedPageBreak/>
              <w:t>0,1л</w:t>
            </w:r>
          </w:p>
        </w:tc>
        <w:tc>
          <w:tcPr>
            <w:tcW w:w="2494" w:type="dxa"/>
            <w:vMerge w:val="restart"/>
            <w:vAlign w:val="center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45" type="#_x0000_t75" style="width:58.5pt;height:129pt;visibility:visible">
                  <v:imagedata r:id="rId25" o:title=""/>
                </v:shape>
              </w:pict>
            </w:r>
            <w:r>
              <w:rPr>
                <w:noProof/>
              </w:rPr>
              <w:pict>
                <v:shape id="_x0000_i1046" type="#_x0000_t75" style="width:50.25pt;height:75pt;visibility:visible">
                  <v:imagedata r:id="rId26" o:title=""/>
                </v:shape>
              </w:pict>
            </w:r>
          </w:p>
        </w:tc>
      </w:tr>
      <w:tr w:rsidR="00842E9B" w:rsidRPr="00E411E2">
        <w:trPr>
          <w:trHeight w:val="130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(УМР)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130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</w:t>
            </w:r>
            <w:proofErr w:type="spellStart"/>
            <w:r w:rsidRPr="00E411E2">
              <w:rPr>
                <w:rFonts w:ascii="Times New Roman" w:hAnsi="Times New Roman" w:cs="Times New Roman"/>
              </w:rPr>
              <w:t>Евродозатор</w:t>
            </w:r>
            <w:proofErr w:type="spellEnd"/>
            <w:r w:rsidRPr="00E411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94" w:type="dxa"/>
            <w:vMerge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1320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Чистея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плюс"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(кожный антисептик)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Действующие вещества: пропанол-2- 25%, пропанол-1  - 25% - только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импортыне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спирты содержит! ЧАС  0,2% (суммарно), а также функциональные добавки, увлажняющие и ухаживающие за кожей компоненты. 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Для гигиенической обработки рук персонала. Проявляет бактерицидное (в том числе в отношении возбудителей внутрибольничных инфекций),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туберкулоцидное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вирулицидное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(включая вирусы парентеральных гепатитов, полиомиелита, ВИЧ) и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фунгицидное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(в отношении грибов родов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Кандида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и трихофитон) действие. Средство обладает пролонгированным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антимикробным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эффектом в течение 3 часов.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0,1 л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noProof/>
              </w:rPr>
              <w:pict>
                <v:shape id="Рисунок 11" o:spid="_x0000_s1029" type="#_x0000_t75" style="position:absolute;margin-left:1.7pt;margin-top:23.05pt;width:85.95pt;height:137.25pt;z-index:1;visibility:visible;mso-position-horizontal-relative:text;mso-position-vertical-relative:text">
                  <v:imagedata r:id="rId27" o:title=""/>
                </v:shape>
              </w:pict>
            </w:r>
          </w:p>
        </w:tc>
      </w:tr>
      <w:tr w:rsidR="00842E9B" w:rsidRPr="00E411E2">
        <w:trPr>
          <w:trHeight w:val="1320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(УМР)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1065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</w:t>
            </w:r>
            <w:proofErr w:type="spellStart"/>
            <w:r w:rsidRPr="00E411E2">
              <w:rPr>
                <w:rFonts w:ascii="Times New Roman" w:hAnsi="Times New Roman" w:cs="Times New Roman"/>
              </w:rPr>
              <w:t>Евродозатор</w:t>
            </w:r>
            <w:proofErr w:type="spellEnd"/>
            <w:r w:rsidRPr="00E411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rPr>
          <w:trHeight w:val="847"/>
        </w:trPr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Чистея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плюс ОП"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(кожный антисептик для операционного поля)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Для обеззараживания кожи операционного поля и локтевых сгибов донора.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Готовая к применению прозрачная жидкость зеленого или красного цвета со специфическим запахом спирта.  Интенсивно окрашивает кожу и четко обозначает границы операционного поля.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Действующие вещества: пропанол-2- 25%, пропанол-1  - 25% - только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импортыне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спирты содержит! ЧАС  0,2% (суммарно), а также функциональные добавки, краситель и вода.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 л (УМР)</w:t>
            </w:r>
          </w:p>
        </w:tc>
        <w:tc>
          <w:tcPr>
            <w:tcW w:w="2494" w:type="dxa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47" type="#_x0000_t75" style="width:104.25pt;height:129.75pt;visibility:visible">
                  <v:imagedata r:id="rId28" o:title=""/>
                </v:shape>
              </w:pict>
            </w:r>
          </w:p>
        </w:tc>
      </w:tr>
      <w:tr w:rsidR="00842E9B" w:rsidRPr="00E411E2">
        <w:trPr>
          <w:trHeight w:val="724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Чистея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"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>(жидкое мыло антибактериальное)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Мыло обладает бактерицидными свойствами, эффективно против широкого спектра бактерий, плесени и грибков. Благодаря оригинальному составу обладает исключительно мягкими моющими свойствами. Содержит специальные добавки, смягчающие и увлажняющие кожу рук, оказывающие противовоспалительное и ранозаживляющее действие.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Благодаря нейтральному уровню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, не нарушает естественный водный баланс кожи.</w:t>
            </w:r>
          </w:p>
          <w:p w:rsidR="00842E9B" w:rsidRPr="00E411E2" w:rsidRDefault="00842E9B" w:rsidP="00E411E2">
            <w:pPr>
              <w:spacing w:after="0" w:line="240" w:lineRule="auto"/>
            </w:pP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0,3 л</w:t>
            </w:r>
          </w:p>
        </w:tc>
        <w:tc>
          <w:tcPr>
            <w:tcW w:w="2494" w:type="dxa"/>
            <w:vMerge w:val="restart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noProof/>
                <w:sz w:val="24"/>
                <w:szCs w:val="24"/>
              </w:rPr>
              <w:pict>
                <v:shape id="_x0000_i1048" type="#_x0000_t75" style="width:114.75pt;height:117pt;visibility:visible">
                  <v:imagedata r:id="rId29" o:title=""/>
                </v:shape>
              </w:pict>
            </w:r>
          </w:p>
        </w:tc>
      </w:tr>
      <w:tr w:rsidR="00842E9B" w:rsidRPr="00E411E2">
        <w:trPr>
          <w:trHeight w:val="477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0,45 л (дозатор)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477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(УМР)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783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 (</w:t>
            </w:r>
            <w:proofErr w:type="spellStart"/>
            <w:r w:rsidRPr="00E411E2">
              <w:rPr>
                <w:rFonts w:ascii="Times New Roman" w:hAnsi="Times New Roman" w:cs="Times New Roman"/>
              </w:rPr>
              <w:t>Евродозатор</w:t>
            </w:r>
            <w:proofErr w:type="spellEnd"/>
            <w:r w:rsidRPr="00E411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738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5 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rPr>
          <w:trHeight w:val="1440"/>
        </w:trPr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Чистенок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"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(жидкое 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>мыло-пенкадетское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антибактериальное), с дозатором</w:t>
            </w:r>
          </w:p>
          <w:p w:rsidR="00842E9B" w:rsidRPr="00E411E2" w:rsidRDefault="00842E9B" w:rsidP="00E411E2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Мыло-пенка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Чистенок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идеально подобранный комплекс поверхностно-активных веществ, не вызывающих раздражение, и активные компоненты, успокаивающие кожу младенца, повышающие ее защитные свойства — экстракт череды и протеины овса. Мыло-пенка прекрасно очищает кожу, сохраняя ее естественный защитный кислотно-липидный слой. 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0,45 л</w:t>
            </w:r>
          </w:p>
        </w:tc>
        <w:tc>
          <w:tcPr>
            <w:tcW w:w="2494" w:type="dxa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49" type="#_x0000_t75" style="width:83.25pt;height:110.25pt;visibility:visible">
                  <v:imagedata r:id="rId30" o:title=""/>
                </v:shape>
              </w:pict>
            </w:r>
          </w:p>
        </w:tc>
      </w:tr>
      <w:tr w:rsidR="00842E9B" w:rsidRPr="00E411E2">
        <w:trPr>
          <w:trHeight w:val="1337"/>
        </w:trPr>
        <w:tc>
          <w:tcPr>
            <w:tcW w:w="5637" w:type="dxa"/>
            <w:vMerge w:val="restart"/>
          </w:tcPr>
          <w:p w:rsidR="00842E9B" w:rsidRPr="00E411E2" w:rsidRDefault="00842E9B" w:rsidP="00E411E2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Чистея</w:t>
            </w:r>
            <w:proofErr w:type="spellEnd"/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крем для рук)</w:t>
            </w:r>
          </w:p>
          <w:p w:rsidR="00842E9B" w:rsidRPr="00E411E2" w:rsidRDefault="00842E9B" w:rsidP="00E411E2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Активные добавки витаминов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, Е и мумие превосходно ухаживают за поврежденной кожей, восстанавливая ее липидный и водный баланс. Защищает кожу рук от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пересушивания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, способствует регенерации и заживлению мелких трещин, устраняет покраснения и раздражения. 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Рекомендован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для медицинских работников</w:t>
            </w:r>
            <w:r w:rsidRPr="00E411E2">
              <w:rPr>
                <w:rFonts w:ascii="Times New Roman" w:hAnsi="Times New Roman" w:cs="Times New Roman"/>
              </w:rPr>
              <w:t>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lastRenderedPageBreak/>
              <w:t>125 мл</w:t>
            </w:r>
          </w:p>
        </w:tc>
        <w:tc>
          <w:tcPr>
            <w:tcW w:w="2494" w:type="dxa"/>
            <w:vMerge w:val="restart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50" type="#_x0000_t75" style="width:48pt;height:67.5pt;visibility:visible">
                  <v:imagedata r:id="rId31" o:title=""/>
                </v:shape>
              </w:pict>
            </w:r>
          </w:p>
        </w:tc>
      </w:tr>
      <w:tr w:rsidR="00842E9B" w:rsidRPr="00E411E2">
        <w:trPr>
          <w:trHeight w:val="1017"/>
        </w:trPr>
        <w:tc>
          <w:tcPr>
            <w:tcW w:w="5637" w:type="dxa"/>
            <w:vMerge/>
          </w:tcPr>
          <w:p w:rsidR="00842E9B" w:rsidRPr="00E411E2" w:rsidRDefault="00842E9B" w:rsidP="00E411E2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200 мл</w:t>
            </w:r>
          </w:p>
        </w:tc>
        <w:tc>
          <w:tcPr>
            <w:tcW w:w="2494" w:type="dxa"/>
            <w:vMerge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42E9B" w:rsidRPr="00E411E2">
        <w:tc>
          <w:tcPr>
            <w:tcW w:w="5637" w:type="dxa"/>
          </w:tcPr>
          <w:p w:rsidR="00842E9B" w:rsidRPr="00A5171D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"ЭТЕЯ" (дезинфицирующие салфетки)</w:t>
            </w:r>
            <w:r w:rsidR="00A5171D"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Этиловом спирте!</w:t>
            </w:r>
          </w:p>
          <w:p w:rsidR="00842E9B" w:rsidRPr="00E411E2" w:rsidRDefault="00842E9B" w:rsidP="00E411E2">
            <w:pPr>
              <w:pStyle w:val="a7"/>
              <w:ind w:firstLine="357"/>
              <w:jc w:val="left"/>
            </w:pPr>
            <w:r w:rsidRPr="00E411E2">
              <w:rPr>
                <w:color w:val="000000"/>
              </w:rPr>
              <w:t>Белые, прочные салфетки однократного применения из нетканого материала, пропитанные 4 г п</w:t>
            </w:r>
            <w:r w:rsidRPr="00E411E2">
              <w:t xml:space="preserve">ропиточной композицией. ДВ: </w:t>
            </w:r>
            <w:r w:rsidRPr="00E411E2">
              <w:rPr>
                <w:b/>
                <w:bCs/>
              </w:rPr>
              <w:t>этиловый спирт 60 %,</w:t>
            </w:r>
            <w:r w:rsidRPr="00E411E2">
              <w:t xml:space="preserve"> </w:t>
            </w:r>
            <w:proofErr w:type="spellStart"/>
            <w:r w:rsidRPr="00E411E2">
              <w:t>диоктилдиметиламмоний</w:t>
            </w:r>
            <w:proofErr w:type="spellEnd"/>
            <w:r w:rsidRPr="00E411E2">
              <w:t xml:space="preserve"> хлорид 0,2 %, </w:t>
            </w:r>
            <w:proofErr w:type="spellStart"/>
            <w:r w:rsidRPr="00E411E2">
              <w:t>полигексаметиленбигуанида</w:t>
            </w:r>
            <w:proofErr w:type="spellEnd"/>
            <w:r w:rsidRPr="00E411E2">
              <w:t xml:space="preserve"> гидрохлорид 0,2 %, а также вспомогательные компоненты и воду.</w:t>
            </w:r>
          </w:p>
          <w:p w:rsidR="00842E9B" w:rsidRPr="00E411E2" w:rsidRDefault="00842E9B" w:rsidP="00E411E2">
            <w:pPr>
              <w:shd w:val="clear" w:color="auto" w:fill="FFFFFF"/>
              <w:spacing w:after="0" w:line="240" w:lineRule="auto"/>
              <w:ind w:firstLine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Срок годности салфеток — 5 лет. После вскрытия защитной пленки - 4 месяца.</w:t>
            </w:r>
          </w:p>
          <w:p w:rsidR="00842E9B" w:rsidRPr="00E411E2" w:rsidRDefault="00842E9B" w:rsidP="00E411E2">
            <w:pPr>
              <w:shd w:val="clear" w:color="auto" w:fill="FFFFFF"/>
              <w:spacing w:after="0" w:line="240" w:lineRule="auto"/>
              <w:ind w:firstLine="357"/>
              <w:rPr>
                <w:rFonts w:ascii="Times New Roman" w:hAnsi="Times New Roman" w:cs="Times New Roman"/>
                <w:sz w:val="18"/>
                <w:szCs w:val="18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Используются 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в ЛПУ </w:t>
            </w:r>
            <w:r w:rsidRPr="00E411E2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любого профиля, в том числе </w:t>
            </w: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стоматологических кабинетах, </w:t>
            </w:r>
            <w:r w:rsidRPr="00E411E2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акушерских клиниках (включая отделения </w:t>
            </w:r>
            <w:proofErr w:type="spellStart"/>
            <w:r w:rsidRPr="00E411E2">
              <w:rPr>
                <w:rFonts w:ascii="Times New Roman" w:eastAsia="MS Mincho" w:hAnsi="Times New Roman" w:cs="Times New Roman"/>
                <w:sz w:val="20"/>
                <w:szCs w:val="20"/>
              </w:rPr>
              <w:t>неонатологии</w:t>
            </w:r>
            <w:proofErr w:type="spellEnd"/>
            <w:r w:rsidRPr="00E411E2">
              <w:rPr>
                <w:rFonts w:ascii="Times New Roman" w:eastAsia="MS Mincho" w:hAnsi="Times New Roman" w:cs="Times New Roman"/>
                <w:sz w:val="20"/>
                <w:szCs w:val="20"/>
              </w:rPr>
              <w:t>).</w:t>
            </w:r>
          </w:p>
          <w:p w:rsidR="00842E9B" w:rsidRPr="00E411E2" w:rsidRDefault="00842E9B" w:rsidP="00E411E2">
            <w:pPr>
              <w:pStyle w:val="a7"/>
              <w:ind w:firstLine="357"/>
              <w:jc w:val="left"/>
              <w:rPr>
                <w:color w:val="000000"/>
              </w:rPr>
            </w:pPr>
            <w:r w:rsidRPr="00E411E2">
              <w:rPr>
                <w:b/>
                <w:bCs/>
                <w:color w:val="000000"/>
              </w:rPr>
              <w:t>- для очистки и дезинфекции поверхностей медицинской техники</w:t>
            </w:r>
            <w:r w:rsidRPr="00E411E2">
              <w:rPr>
                <w:color w:val="000000"/>
              </w:rPr>
              <w:t>;</w:t>
            </w:r>
          </w:p>
          <w:p w:rsidR="00842E9B" w:rsidRPr="00E411E2" w:rsidRDefault="00842E9B" w:rsidP="00E411E2">
            <w:pPr>
              <w:shd w:val="clear" w:color="auto" w:fill="FFFFFF"/>
              <w:spacing w:after="0" w:line="240" w:lineRule="auto"/>
              <w:ind w:firstLine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 для очистки и дезинфекции различных поверхностей и предметов</w:t>
            </w:r>
            <w:r w:rsidRPr="00E41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т.ч. загрязненных кровью,</w:t>
            </w:r>
          </w:p>
          <w:p w:rsidR="00842E9B" w:rsidRPr="00E411E2" w:rsidRDefault="00842E9B" w:rsidP="00E411E2">
            <w:pPr>
              <w:pStyle w:val="a7"/>
              <w:ind w:firstLine="357"/>
              <w:jc w:val="left"/>
              <w:rPr>
                <w:color w:val="000000"/>
              </w:rPr>
            </w:pPr>
            <w:r w:rsidRPr="00E411E2">
              <w:rPr>
                <w:b/>
                <w:bCs/>
                <w:color w:val="000000"/>
              </w:rPr>
              <w:t xml:space="preserve">- для гигиенической обработки рук </w:t>
            </w:r>
          </w:p>
          <w:p w:rsidR="00842E9B" w:rsidRPr="00E411E2" w:rsidRDefault="00842E9B" w:rsidP="00E411E2">
            <w:pPr>
              <w:pStyle w:val="a7"/>
              <w:ind w:firstLine="357"/>
              <w:jc w:val="left"/>
              <w:rPr>
                <w:color w:val="000000"/>
              </w:rPr>
            </w:pPr>
            <w:r w:rsidRPr="00E411E2">
              <w:rPr>
                <w:b/>
                <w:bCs/>
                <w:color w:val="000000"/>
              </w:rPr>
              <w:t>- для обработки ступней ног</w:t>
            </w:r>
            <w:r w:rsidRPr="00E411E2">
              <w:rPr>
                <w:color w:val="000000"/>
              </w:rPr>
              <w:t xml:space="preserve"> с целью профилактики грибковых заболеваний.</w:t>
            </w:r>
          </w:p>
          <w:p w:rsidR="00842E9B" w:rsidRPr="00E411E2" w:rsidRDefault="00842E9B" w:rsidP="00E411E2">
            <w:pPr>
              <w:shd w:val="clear" w:color="auto" w:fill="FFFFFF"/>
              <w:spacing w:after="0" w:line="240" w:lineRule="auto"/>
              <w:ind w:firstLine="357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 банка- 60 шт.</w:t>
            </w:r>
          </w:p>
        </w:tc>
        <w:tc>
          <w:tcPr>
            <w:tcW w:w="2494" w:type="dxa"/>
          </w:tcPr>
          <w:p w:rsidR="00842E9B" w:rsidRPr="00E411E2" w:rsidRDefault="00194051" w:rsidP="00E411E2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51" type="#_x0000_t75" style="width:114.75pt;height:161.25pt;visibility:visible">
                  <v:imagedata r:id="rId32" o:title=""/>
                </v:shape>
              </w:pict>
            </w:r>
          </w:p>
        </w:tc>
      </w:tr>
      <w:tr w:rsidR="00842E9B" w:rsidRPr="00E411E2"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Авансепт</w:t>
            </w:r>
            <w:proofErr w:type="spellEnd"/>
            <w:proofErr w:type="gram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дезинфицирующие салфетки)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Обладают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антимикробной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активностью в отношении грамположительных и грамотрицательных бактерий (включая возбудителей внутрибольничных инфекций, микобактерии туберкулеза, кишечных инфекций), вирусов (острые респираторные вирусные инфекции, герпес, полиомиелит, гепатиты всех видов, включая гепатиты</w:t>
            </w:r>
            <w:proofErr w:type="gram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, В и С, ВИЧ-инфекция, аденовирус и др.), грибов рода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Кандида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, Трихофитон.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 оставляют разводов и ворса!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 банка- 70 шт.</w:t>
            </w:r>
          </w:p>
        </w:tc>
        <w:tc>
          <w:tcPr>
            <w:tcW w:w="2494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E9B" w:rsidRPr="00E411E2">
        <w:tc>
          <w:tcPr>
            <w:tcW w:w="5637" w:type="dxa"/>
          </w:tcPr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411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"Чистотел" </w:t>
            </w:r>
            <w:proofErr w:type="spellStart"/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>Инсектицидное</w:t>
            </w:r>
            <w:proofErr w:type="spellEnd"/>
            <w:r w:rsidRPr="00E411E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средство (концентрат)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Содержит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перметрин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(14%), ПАВ, стабилизатор,</w:t>
            </w:r>
            <w:r w:rsidRPr="00E411E2">
              <w:rPr>
                <w:sz w:val="20"/>
                <w:szCs w:val="20"/>
              </w:rPr>
              <w:t xml:space="preserve"> растворитель</w:t>
            </w:r>
          </w:p>
          <w:p w:rsidR="00842E9B" w:rsidRPr="00E411E2" w:rsidRDefault="00842E9B" w:rsidP="00E411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Средство обладает широким спектром </w:t>
            </w:r>
            <w:proofErr w:type="spellStart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>инсектицидного</w:t>
            </w:r>
            <w:proofErr w:type="spellEnd"/>
            <w:r w:rsidRPr="00E411E2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действия, предназначено для борьбы с головным, платяным и лобковым педикулезом, а также для уничтожения синантропных тараканов, мух, блох, постельных клопов, муравьев и комаров.</w:t>
            </w:r>
          </w:p>
        </w:tc>
        <w:tc>
          <w:tcPr>
            <w:tcW w:w="1559" w:type="dxa"/>
            <w:vAlign w:val="center"/>
          </w:tcPr>
          <w:p w:rsidR="00842E9B" w:rsidRPr="00E411E2" w:rsidRDefault="00842E9B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1E2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2494" w:type="dxa"/>
          </w:tcPr>
          <w:p w:rsidR="00842E9B" w:rsidRPr="00E411E2" w:rsidRDefault="00194051" w:rsidP="00E411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4051">
              <w:rPr>
                <w:rFonts w:ascii="Times New Roman" w:hAnsi="Times New Roman" w:cs="Times New Roman"/>
                <w:noProof/>
              </w:rPr>
              <w:pict>
                <v:shape id="_x0000_i1052" type="#_x0000_t75" style="width:66.75pt;height:108pt;visibility:visible">
                  <v:imagedata r:id="rId33" o:title=""/>
                </v:shape>
              </w:pict>
            </w:r>
          </w:p>
        </w:tc>
      </w:tr>
    </w:tbl>
    <w:p w:rsidR="00BC2FC0" w:rsidRPr="006F57B8" w:rsidRDefault="00BC2FC0" w:rsidP="00E63FC1">
      <w:pPr>
        <w:pStyle w:val="1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C2FC0" w:rsidRPr="006F57B8" w:rsidRDefault="00BC2FC0" w:rsidP="00E63FC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2FC0" w:rsidRPr="006F57B8" w:rsidRDefault="00BC2FC0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BC2FC0" w:rsidRPr="006F57B8" w:rsidSect="009561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51930"/>
    <w:multiLevelType w:val="hybridMultilevel"/>
    <w:tmpl w:val="DAF201EE"/>
    <w:lvl w:ilvl="0" w:tplc="45461BDE">
      <w:start w:val="1"/>
      <w:numFmt w:val="bullet"/>
      <w:lvlText w:val="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14E"/>
    <w:rsid w:val="00010788"/>
    <w:rsid w:val="00050366"/>
    <w:rsid w:val="00061668"/>
    <w:rsid w:val="00064E27"/>
    <w:rsid w:val="00065B2B"/>
    <w:rsid w:val="00083437"/>
    <w:rsid w:val="000978DE"/>
    <w:rsid w:val="00097FE1"/>
    <w:rsid w:val="000A3645"/>
    <w:rsid w:val="000B5425"/>
    <w:rsid w:val="000D210C"/>
    <w:rsid w:val="000D2B3D"/>
    <w:rsid w:val="000D30FC"/>
    <w:rsid w:val="000F11DA"/>
    <w:rsid w:val="000F1492"/>
    <w:rsid w:val="00130F78"/>
    <w:rsid w:val="00134C75"/>
    <w:rsid w:val="00150383"/>
    <w:rsid w:val="00160603"/>
    <w:rsid w:val="001704C1"/>
    <w:rsid w:val="001857A5"/>
    <w:rsid w:val="001930B1"/>
    <w:rsid w:val="00194051"/>
    <w:rsid w:val="0019500B"/>
    <w:rsid w:val="001A5B3B"/>
    <w:rsid w:val="001C46D7"/>
    <w:rsid w:val="001C60D3"/>
    <w:rsid w:val="001D1129"/>
    <w:rsid w:val="001F65E5"/>
    <w:rsid w:val="00201040"/>
    <w:rsid w:val="00216EA7"/>
    <w:rsid w:val="00254DE3"/>
    <w:rsid w:val="00260465"/>
    <w:rsid w:val="00275CD2"/>
    <w:rsid w:val="0028708A"/>
    <w:rsid w:val="00295540"/>
    <w:rsid w:val="002F2DF0"/>
    <w:rsid w:val="002F7F69"/>
    <w:rsid w:val="00304961"/>
    <w:rsid w:val="00321C1E"/>
    <w:rsid w:val="003228AD"/>
    <w:rsid w:val="00342D69"/>
    <w:rsid w:val="003513B8"/>
    <w:rsid w:val="00376D6A"/>
    <w:rsid w:val="003B06F0"/>
    <w:rsid w:val="003C176E"/>
    <w:rsid w:val="003D10CF"/>
    <w:rsid w:val="003F0AFB"/>
    <w:rsid w:val="003F4077"/>
    <w:rsid w:val="004041E8"/>
    <w:rsid w:val="00407891"/>
    <w:rsid w:val="004158E8"/>
    <w:rsid w:val="00417795"/>
    <w:rsid w:val="00426B2F"/>
    <w:rsid w:val="004344E6"/>
    <w:rsid w:val="00447810"/>
    <w:rsid w:val="0045089E"/>
    <w:rsid w:val="00455E70"/>
    <w:rsid w:val="00464818"/>
    <w:rsid w:val="00493892"/>
    <w:rsid w:val="00496065"/>
    <w:rsid w:val="004A6E2A"/>
    <w:rsid w:val="004A7AF9"/>
    <w:rsid w:val="00501739"/>
    <w:rsid w:val="00507E60"/>
    <w:rsid w:val="00516C66"/>
    <w:rsid w:val="005177B9"/>
    <w:rsid w:val="00535B59"/>
    <w:rsid w:val="00546A57"/>
    <w:rsid w:val="00556C9C"/>
    <w:rsid w:val="00575BCE"/>
    <w:rsid w:val="005A52E7"/>
    <w:rsid w:val="005A6EC2"/>
    <w:rsid w:val="005B2C49"/>
    <w:rsid w:val="005B2DF7"/>
    <w:rsid w:val="005C6E2E"/>
    <w:rsid w:val="0060224E"/>
    <w:rsid w:val="006040B3"/>
    <w:rsid w:val="00610269"/>
    <w:rsid w:val="006454A7"/>
    <w:rsid w:val="006460C7"/>
    <w:rsid w:val="006562AD"/>
    <w:rsid w:val="00666DE6"/>
    <w:rsid w:val="006672FB"/>
    <w:rsid w:val="006A491A"/>
    <w:rsid w:val="006B24F3"/>
    <w:rsid w:val="006B550C"/>
    <w:rsid w:val="006C4DFC"/>
    <w:rsid w:val="006C6415"/>
    <w:rsid w:val="006D205F"/>
    <w:rsid w:val="006D33C1"/>
    <w:rsid w:val="006D721B"/>
    <w:rsid w:val="006E23BC"/>
    <w:rsid w:val="006E2D8D"/>
    <w:rsid w:val="006F17AF"/>
    <w:rsid w:val="006F46C7"/>
    <w:rsid w:val="006F57B8"/>
    <w:rsid w:val="00701855"/>
    <w:rsid w:val="00714D79"/>
    <w:rsid w:val="007212C9"/>
    <w:rsid w:val="007276A9"/>
    <w:rsid w:val="007316C8"/>
    <w:rsid w:val="007354B6"/>
    <w:rsid w:val="00737B84"/>
    <w:rsid w:val="0074029D"/>
    <w:rsid w:val="00754356"/>
    <w:rsid w:val="00766104"/>
    <w:rsid w:val="007960C7"/>
    <w:rsid w:val="007B0A29"/>
    <w:rsid w:val="007D04FE"/>
    <w:rsid w:val="007E60B3"/>
    <w:rsid w:val="0081013C"/>
    <w:rsid w:val="0081756F"/>
    <w:rsid w:val="0082058C"/>
    <w:rsid w:val="00821A1E"/>
    <w:rsid w:val="008238F0"/>
    <w:rsid w:val="00842E9B"/>
    <w:rsid w:val="0084740E"/>
    <w:rsid w:val="00871366"/>
    <w:rsid w:val="008A0CD4"/>
    <w:rsid w:val="008A29A4"/>
    <w:rsid w:val="008A7108"/>
    <w:rsid w:val="008B3161"/>
    <w:rsid w:val="008D126C"/>
    <w:rsid w:val="008D5F53"/>
    <w:rsid w:val="008E0915"/>
    <w:rsid w:val="008E3537"/>
    <w:rsid w:val="008F3C48"/>
    <w:rsid w:val="009009AB"/>
    <w:rsid w:val="00906056"/>
    <w:rsid w:val="00926929"/>
    <w:rsid w:val="00927728"/>
    <w:rsid w:val="00935295"/>
    <w:rsid w:val="009470DA"/>
    <w:rsid w:val="0095614E"/>
    <w:rsid w:val="0096075A"/>
    <w:rsid w:val="00980E75"/>
    <w:rsid w:val="0098122A"/>
    <w:rsid w:val="0098172C"/>
    <w:rsid w:val="00997051"/>
    <w:rsid w:val="009C209B"/>
    <w:rsid w:val="009D184E"/>
    <w:rsid w:val="009F1B89"/>
    <w:rsid w:val="00A06CF9"/>
    <w:rsid w:val="00A118F6"/>
    <w:rsid w:val="00A34864"/>
    <w:rsid w:val="00A5171D"/>
    <w:rsid w:val="00A65080"/>
    <w:rsid w:val="00A665BE"/>
    <w:rsid w:val="00A74DCF"/>
    <w:rsid w:val="00A80212"/>
    <w:rsid w:val="00A9771C"/>
    <w:rsid w:val="00AA73B6"/>
    <w:rsid w:val="00AB0A18"/>
    <w:rsid w:val="00AB1124"/>
    <w:rsid w:val="00AB300D"/>
    <w:rsid w:val="00AC2239"/>
    <w:rsid w:val="00AC3217"/>
    <w:rsid w:val="00AC6615"/>
    <w:rsid w:val="00AD0807"/>
    <w:rsid w:val="00AF5717"/>
    <w:rsid w:val="00AF5DD2"/>
    <w:rsid w:val="00B14D84"/>
    <w:rsid w:val="00B24E66"/>
    <w:rsid w:val="00B5090B"/>
    <w:rsid w:val="00B61F47"/>
    <w:rsid w:val="00B623CC"/>
    <w:rsid w:val="00B6383D"/>
    <w:rsid w:val="00B642B0"/>
    <w:rsid w:val="00B827B5"/>
    <w:rsid w:val="00B85DC5"/>
    <w:rsid w:val="00B94379"/>
    <w:rsid w:val="00B955A3"/>
    <w:rsid w:val="00BB34D1"/>
    <w:rsid w:val="00BB5B1B"/>
    <w:rsid w:val="00BC2FC0"/>
    <w:rsid w:val="00BD6163"/>
    <w:rsid w:val="00BD7D9C"/>
    <w:rsid w:val="00BE0E4B"/>
    <w:rsid w:val="00C03310"/>
    <w:rsid w:val="00C16FD9"/>
    <w:rsid w:val="00C2357E"/>
    <w:rsid w:val="00C30061"/>
    <w:rsid w:val="00C31540"/>
    <w:rsid w:val="00C33043"/>
    <w:rsid w:val="00C46EC4"/>
    <w:rsid w:val="00C50D5D"/>
    <w:rsid w:val="00C55424"/>
    <w:rsid w:val="00C56AE1"/>
    <w:rsid w:val="00C71382"/>
    <w:rsid w:val="00C718AE"/>
    <w:rsid w:val="00C777C3"/>
    <w:rsid w:val="00CD067E"/>
    <w:rsid w:val="00CF4939"/>
    <w:rsid w:val="00CF56B0"/>
    <w:rsid w:val="00D04066"/>
    <w:rsid w:val="00D17834"/>
    <w:rsid w:val="00D226AA"/>
    <w:rsid w:val="00D23793"/>
    <w:rsid w:val="00D25ABC"/>
    <w:rsid w:val="00D40583"/>
    <w:rsid w:val="00D43523"/>
    <w:rsid w:val="00D64E5C"/>
    <w:rsid w:val="00D73598"/>
    <w:rsid w:val="00D93D76"/>
    <w:rsid w:val="00D9609E"/>
    <w:rsid w:val="00DA5B35"/>
    <w:rsid w:val="00DD6A72"/>
    <w:rsid w:val="00DF6A4A"/>
    <w:rsid w:val="00E10938"/>
    <w:rsid w:val="00E15BC6"/>
    <w:rsid w:val="00E407BD"/>
    <w:rsid w:val="00E411E2"/>
    <w:rsid w:val="00E54E40"/>
    <w:rsid w:val="00E63FC1"/>
    <w:rsid w:val="00E70300"/>
    <w:rsid w:val="00E83DAB"/>
    <w:rsid w:val="00E86B14"/>
    <w:rsid w:val="00E91E83"/>
    <w:rsid w:val="00E920CF"/>
    <w:rsid w:val="00EA20F5"/>
    <w:rsid w:val="00EB4F1B"/>
    <w:rsid w:val="00EB7AD6"/>
    <w:rsid w:val="00ED048B"/>
    <w:rsid w:val="00F033E0"/>
    <w:rsid w:val="00F2679C"/>
    <w:rsid w:val="00F337C5"/>
    <w:rsid w:val="00F356F3"/>
    <w:rsid w:val="00F42090"/>
    <w:rsid w:val="00F46236"/>
    <w:rsid w:val="00F54932"/>
    <w:rsid w:val="00F55436"/>
    <w:rsid w:val="00F57A99"/>
    <w:rsid w:val="00F60AD4"/>
    <w:rsid w:val="00F7299C"/>
    <w:rsid w:val="00F95548"/>
    <w:rsid w:val="00FA6594"/>
    <w:rsid w:val="00FD4233"/>
    <w:rsid w:val="00FE1B58"/>
    <w:rsid w:val="00FE730C"/>
    <w:rsid w:val="00FF09D8"/>
    <w:rsid w:val="00FF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76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next w:val="a"/>
    <w:qFormat/>
    <w:rsid w:val="006F57B8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5614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tabl">
    <w:name w:val="titletabl"/>
    <w:basedOn w:val="a0"/>
    <w:uiPriority w:val="99"/>
    <w:rsid w:val="0095614E"/>
  </w:style>
  <w:style w:type="paragraph" w:customStyle="1" w:styleId="1">
    <w:name w:val="Абзац списка1"/>
    <w:basedOn w:val="a"/>
    <w:uiPriority w:val="99"/>
    <w:qFormat/>
    <w:rsid w:val="0095614E"/>
    <w:pPr>
      <w:ind w:left="720"/>
    </w:pPr>
  </w:style>
  <w:style w:type="paragraph" w:styleId="a4">
    <w:name w:val="Balloon Text"/>
    <w:basedOn w:val="a"/>
    <w:link w:val="a5"/>
    <w:uiPriority w:val="99"/>
    <w:semiHidden/>
    <w:rsid w:val="0095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14E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uiPriority w:val="99"/>
    <w:qFormat/>
    <w:rsid w:val="00F7299C"/>
    <w:rPr>
      <w:rFonts w:cs="Calibri"/>
      <w:sz w:val="22"/>
      <w:szCs w:val="22"/>
    </w:rPr>
  </w:style>
  <w:style w:type="character" w:styleId="a6">
    <w:name w:val="Hyperlink"/>
    <w:basedOn w:val="a0"/>
    <w:uiPriority w:val="99"/>
    <w:rsid w:val="00F7299C"/>
    <w:rPr>
      <w:color w:val="0000FF"/>
      <w:u w:val="single"/>
    </w:rPr>
  </w:style>
  <w:style w:type="paragraph" w:styleId="a7">
    <w:name w:val="Body Text"/>
    <w:basedOn w:val="a"/>
    <w:link w:val="a8"/>
    <w:uiPriority w:val="99"/>
    <w:semiHidden/>
    <w:rsid w:val="007212C9"/>
    <w:pPr>
      <w:suppressAutoHyphens/>
      <w:autoSpaceDE w:val="0"/>
      <w:spacing w:after="0" w:line="240" w:lineRule="auto"/>
      <w:ind w:firstLine="363"/>
      <w:jc w:val="both"/>
    </w:pPr>
    <w:rPr>
      <w:rFonts w:cs="Times New Roman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semiHidden/>
    <w:rsid w:val="007212C9"/>
    <w:rPr>
      <w:rFonts w:ascii="Times New Roman" w:hAnsi="Times New Roman" w:cs="Times New Roman"/>
      <w:sz w:val="28"/>
      <w:szCs w:val="28"/>
      <w:lang w:eastAsia="ar-SA" w:bidi="ar-SA"/>
    </w:rPr>
  </w:style>
  <w:style w:type="paragraph" w:styleId="a9">
    <w:name w:val="Body Text Indent"/>
    <w:basedOn w:val="a"/>
    <w:link w:val="aa"/>
    <w:uiPriority w:val="99"/>
    <w:semiHidden/>
    <w:rsid w:val="007212C9"/>
    <w:pPr>
      <w:tabs>
        <w:tab w:val="left" w:pos="-2410"/>
        <w:tab w:val="left" w:pos="9639"/>
      </w:tabs>
      <w:suppressAutoHyphens/>
      <w:autoSpaceDE w:val="0"/>
      <w:spacing w:after="0" w:line="240" w:lineRule="auto"/>
      <w:ind w:right="-29" w:firstLine="720"/>
      <w:jc w:val="center"/>
    </w:pPr>
    <w:rPr>
      <w:rFonts w:cs="Times New Roman"/>
      <w:sz w:val="20"/>
      <w:szCs w:val="20"/>
      <w:lang w:eastAsia="ar-SA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212C9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Iauiue1">
    <w:name w:val="Iau?iue1"/>
    <w:uiPriority w:val="99"/>
    <w:rsid w:val="00516C66"/>
    <w:pPr>
      <w:widowControl w:val="0"/>
    </w:pPr>
  </w:style>
  <w:style w:type="paragraph" w:styleId="ab">
    <w:name w:val="footer"/>
    <w:basedOn w:val="a"/>
    <w:rsid w:val="006F57B8"/>
    <w:pPr>
      <w:widowControl w:val="0"/>
      <w:tabs>
        <w:tab w:val="center" w:pos="4153"/>
        <w:tab w:val="right" w:pos="8306"/>
      </w:tabs>
      <w:spacing w:before="100" w:after="100" w:line="240" w:lineRule="auto"/>
    </w:pPr>
    <w:rPr>
      <w:rFonts w:ascii="Times New Roman" w:hAnsi="Times New Roman" w:cs="Times New Roman"/>
      <w:sz w:val="24"/>
      <w:szCs w:val="20"/>
    </w:rPr>
  </w:style>
  <w:style w:type="paragraph" w:customStyle="1" w:styleId="ac">
    <w:basedOn w:val="a"/>
    <w:rsid w:val="004158E8"/>
    <w:pPr>
      <w:spacing w:after="160" w:line="240" w:lineRule="exact"/>
    </w:pPr>
    <w:rPr>
      <w:rFonts w:ascii="Verdana" w:hAnsi="Verdana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2105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___________________________________________________ООО АМК</vt:lpstr>
    </vt:vector>
  </TitlesOfParts>
  <Company>2</Company>
  <LinksUpToDate>false</LinksUpToDate>
  <CharactersWithSpaces>14078</CharactersWithSpaces>
  <SharedDoc>false</SharedDoc>
  <HLinks>
    <vt:vector size="6" baseType="variant">
      <vt:variant>
        <vt:i4>5898354</vt:i4>
      </vt:variant>
      <vt:variant>
        <vt:i4>0</vt:i4>
      </vt:variant>
      <vt:variant>
        <vt:i4>0</vt:i4>
      </vt:variant>
      <vt:variant>
        <vt:i4>5</vt:i4>
      </vt:variant>
      <vt:variant>
        <vt:lpwstr>mailto:amkmedica@mail.ru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___________________________________________________ООО АМК</dc:title>
  <dc:creator>1</dc:creator>
  <cp:lastModifiedBy>Boris</cp:lastModifiedBy>
  <cp:revision>4</cp:revision>
  <cp:lastPrinted>2016-03-31T08:12:00Z</cp:lastPrinted>
  <dcterms:created xsi:type="dcterms:W3CDTF">2016-10-01T12:08:00Z</dcterms:created>
  <dcterms:modified xsi:type="dcterms:W3CDTF">2016-10-01T12:14:00Z</dcterms:modified>
</cp:coreProperties>
</file>